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AB3" w:rsidRDefault="005D011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3812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2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1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64AB3" w:rsidRDefault="00A64AB3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A64AB3" w:rsidRDefault="005D0119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A64AB3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A64AB3">
        <w:trPr>
          <w:trHeight w:val="397"/>
        </w:trPr>
        <w:tc>
          <w:tcPr>
            <w:tcW w:w="6506" w:type="dxa"/>
            <w:vAlign w:val="center"/>
          </w:tcPr>
          <w:p w:rsidR="00A64AB3" w:rsidRDefault="005752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İstatistik I</w:t>
            </w:r>
          </w:p>
        </w:tc>
        <w:tc>
          <w:tcPr>
            <w:tcW w:w="3118" w:type="dxa"/>
            <w:vAlign w:val="center"/>
          </w:tcPr>
          <w:p w:rsidR="00A64AB3" w:rsidRDefault="005752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75272">
              <w:rPr>
                <w:rFonts w:ascii="Times New Roman" w:eastAsia="Times New Roman" w:hAnsi="Times New Roman" w:cs="Times New Roman"/>
                <w:sz w:val="20"/>
                <w:szCs w:val="20"/>
              </w:rPr>
              <w:t>832111009</w:t>
            </w:r>
            <w:proofErr w:type="gramEnd"/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280"/>
        <w:gridCol w:w="604"/>
        <w:gridCol w:w="40"/>
        <w:gridCol w:w="1924"/>
        <w:gridCol w:w="19"/>
        <w:gridCol w:w="621"/>
        <w:gridCol w:w="1225"/>
        <w:gridCol w:w="1983"/>
      </w:tblGrid>
      <w:tr w:rsidR="00A64AB3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7" w:type="dxa"/>
            <w:gridSpan w:val="5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9" w:type="dxa"/>
            <w:gridSpan w:val="3"/>
            <w:vMerge w:val="restart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A64AB3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A64AB3" w:rsidRDefault="00A6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3" w:type="dxa"/>
            <w:gridSpan w:val="3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9" w:type="dxa"/>
            <w:gridSpan w:val="3"/>
            <w:vMerge/>
            <w:shd w:val="clear" w:color="auto" w:fill="FFF2CB"/>
            <w:vAlign w:val="center"/>
          </w:tcPr>
          <w:p w:rsidR="00A64AB3" w:rsidRDefault="00A6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4AB3">
        <w:trPr>
          <w:trHeight w:val="397"/>
        </w:trPr>
        <w:tc>
          <w:tcPr>
            <w:tcW w:w="1928" w:type="dxa"/>
            <w:vAlign w:val="center"/>
          </w:tcPr>
          <w:p w:rsidR="00A64AB3" w:rsidRDefault="005752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D0119">
              <w:rPr>
                <w:rFonts w:ascii="Times New Roman" w:eastAsia="Times New Roman" w:hAnsi="Times New Roman" w:cs="Times New Roman"/>
                <w:sz w:val="20"/>
                <w:szCs w:val="20"/>
              </w:rPr>
              <w:t>. YARIYIL</w:t>
            </w:r>
          </w:p>
        </w:tc>
        <w:tc>
          <w:tcPr>
            <w:tcW w:w="1884" w:type="dxa"/>
            <w:gridSpan w:val="2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  <w:gridSpan w:val="3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9" w:type="dxa"/>
            <w:gridSpan w:val="3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64AB3">
        <w:trPr>
          <w:trHeight w:val="312"/>
        </w:trPr>
        <w:tc>
          <w:tcPr>
            <w:tcW w:w="9624" w:type="dxa"/>
            <w:gridSpan w:val="9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A64AB3">
        <w:tc>
          <w:tcPr>
            <w:tcW w:w="1928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4" w:type="dxa"/>
            <w:gridSpan w:val="3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4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5" w:type="dxa"/>
            <w:gridSpan w:val="3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3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A64AB3">
        <w:trPr>
          <w:trHeight w:val="397"/>
        </w:trPr>
        <w:tc>
          <w:tcPr>
            <w:tcW w:w="1928" w:type="dxa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gridSpan w:val="3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A64AB3">
        <w:trPr>
          <w:trHeight w:val="312"/>
        </w:trPr>
        <w:tc>
          <w:tcPr>
            <w:tcW w:w="3208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gridSpan w:val="5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A64AB3">
        <w:trPr>
          <w:trHeight w:val="397"/>
        </w:trPr>
        <w:tc>
          <w:tcPr>
            <w:tcW w:w="3208" w:type="dxa"/>
            <w:gridSpan w:val="2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gridSpan w:val="5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gridSpan w:val="2"/>
            <w:vAlign w:val="center"/>
          </w:tcPr>
          <w:p w:rsidR="00A64AB3" w:rsidRDefault="000D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A64AB3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A64A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>
        <w:trPr>
          <w:trHeight w:val="1012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57527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52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 dersin amacı, öğrencilere istatistiğin temel kavram ve ilkelerini tanıtmak; </w:t>
            </w:r>
            <w:proofErr w:type="spellStart"/>
            <w:r w:rsidRPr="00575272">
              <w:rPr>
                <w:rFonts w:ascii="Times New Roman" w:eastAsia="Times New Roman" w:hAnsi="Times New Roman" w:cs="Times New Roman"/>
                <w:sz w:val="20"/>
                <w:szCs w:val="20"/>
              </w:rPr>
              <w:t>betimsel</w:t>
            </w:r>
            <w:proofErr w:type="spellEnd"/>
            <w:r w:rsidRPr="005752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istatistik, olasılık, normal dağılım, örneklem dağılımları, hipotez testi, </w:t>
            </w:r>
            <w:proofErr w:type="gramStart"/>
            <w:r w:rsidRPr="00575272">
              <w:rPr>
                <w:rFonts w:ascii="Times New Roman" w:eastAsia="Times New Roman" w:hAnsi="Times New Roman" w:cs="Times New Roman"/>
                <w:sz w:val="20"/>
                <w:szCs w:val="20"/>
              </w:rPr>
              <w:t>korelasyon</w:t>
            </w:r>
            <w:proofErr w:type="gramEnd"/>
            <w:r w:rsidRPr="005752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basit doğrusal regresyon konularında temel bilgi ve kavrayış kazandırmaktır.</w:t>
            </w:r>
          </w:p>
        </w:tc>
      </w:tr>
      <w:tr w:rsidR="00A64AB3">
        <w:trPr>
          <w:trHeight w:val="984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575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52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 ders; istatistiğin tanımı ve temel kavramları, verilerin betimlenmesi, frekans dağılımları, merkezi eğilim ve değişkenlik ölçüleri, normal dağılım, olasılık, örneklem dağılımları, hipotez testi, </w:t>
            </w:r>
            <w:proofErr w:type="gramStart"/>
            <w:r w:rsidRPr="00575272">
              <w:rPr>
                <w:rFonts w:ascii="Times New Roman" w:eastAsia="Times New Roman" w:hAnsi="Times New Roman" w:cs="Times New Roman"/>
                <w:sz w:val="20"/>
                <w:szCs w:val="20"/>
              </w:rPr>
              <w:t>korelasyon</w:t>
            </w:r>
            <w:proofErr w:type="gramEnd"/>
            <w:r w:rsidRPr="005752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türleri ve korelasyon katsayıları ile basit doğrusal regresyon konularını içermektedir.</w:t>
            </w: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A64AB3">
        <w:trPr>
          <w:trHeight w:val="312"/>
        </w:trPr>
        <w:tc>
          <w:tcPr>
            <w:tcW w:w="5372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A64AB3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57527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5272">
              <w:rPr>
                <w:rFonts w:ascii="Times New Roman" w:eastAsia="Times New Roman" w:hAnsi="Times New Roman" w:cs="Times New Roman"/>
                <w:sz w:val="20"/>
                <w:szCs w:val="20"/>
              </w:rPr>
              <w:t>İstatistiğin temel kavramlarını, ölçme düzeylerini ve istatistiğin psikoloji alanındaki işlevlerini açıklar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7, 8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64AB3" w:rsidRDefault="005D0119" w:rsidP="00E70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1, 2, 5, </w:t>
            </w:r>
            <w:r w:rsid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64AB3" w:rsidRDefault="005D0119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A64AB3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5752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75272">
              <w:rPr>
                <w:rFonts w:ascii="Times New Roman" w:eastAsia="Times New Roman" w:hAnsi="Times New Roman" w:cs="Times New Roman"/>
                <w:sz w:val="20"/>
                <w:szCs w:val="20"/>
              </w:rPr>
              <w:t>Betimsel</w:t>
            </w:r>
            <w:proofErr w:type="spellEnd"/>
            <w:r w:rsidRPr="005752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istatistik yöntemlerini kullanarak veri dağılımlarının özelliklerini, merkezi eğilim ve değişkenlik ölçülerini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7, 8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64AB3" w:rsidRDefault="00E70FC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64AB3" w:rsidRDefault="005D0119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A64AB3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575272" w:rsidP="004A18BB">
            <w:pPr>
              <w:shd w:val="clear" w:color="auto" w:fill="FAFAFA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75272">
              <w:rPr>
                <w:rFonts w:ascii="Times New Roman" w:eastAsia="Times New Roman" w:hAnsi="Times New Roman" w:cs="Times New Roman"/>
                <w:sz w:val="20"/>
                <w:szCs w:val="20"/>
              </w:rPr>
              <w:t>Olasılık, normal dağılım, örneklem dağılımları ve hipotez testine ilişkin temel ilkeleri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7, 8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64AB3" w:rsidRDefault="00E70FC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64AB3" w:rsidRDefault="005D0119" w:rsidP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</w:p>
        </w:tc>
      </w:tr>
      <w:tr w:rsidR="00E5043A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5043A" w:rsidRDefault="00E5043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E5043A" w:rsidRPr="00E5043A" w:rsidRDefault="00575272" w:rsidP="004A18BB">
            <w:pPr>
              <w:shd w:val="clear" w:color="auto" w:fill="FAFAF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5272">
              <w:rPr>
                <w:rFonts w:ascii="Times New Roman" w:eastAsia="Times New Roman" w:hAnsi="Times New Roman" w:cs="Times New Roman"/>
                <w:sz w:val="20"/>
                <w:szCs w:val="20"/>
              </w:rPr>
              <w:t>Korelasyon ve basit doğrusal regresyon yöntemlerinin temel özelliklerini, türlerini ve sonuçlarının yorumlanmasına ilişkin ilkeleri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E5043A" w:rsidRDefault="00E70FC4" w:rsidP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7, 8</w:t>
            </w:r>
            <w:r w:rsidR="00252C26">
              <w:rPr>
                <w:rFonts w:ascii="Times New Roman" w:eastAsia="Times New Roman" w:hAnsi="Times New Roman" w:cs="Times New Roman"/>
                <w:sz w:val="20"/>
                <w:szCs w:val="20"/>
              </w:rPr>
              <w:t>, 9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E5043A" w:rsidRDefault="00E70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5043A" w:rsidRDefault="00E70F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</w:tbl>
    <w:p w:rsidR="00A64AB3" w:rsidRDefault="005D011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A64AB3" w:rsidRDefault="005D011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Sözlü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p w:rsidR="00A64AB3" w:rsidRDefault="00A64AB3">
      <w:pPr>
        <w:spacing w:after="0" w:line="240" w:lineRule="auto"/>
        <w:rPr>
          <w:sz w:val="20"/>
          <w:szCs w:val="20"/>
        </w:rPr>
      </w:pPr>
    </w:p>
    <w:tbl>
      <w:tblPr>
        <w:tblStyle w:val="a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A64AB3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E70FC4" w:rsidRDefault="00E70FC4" w:rsidP="004A18BB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Büyüköztürk, Ş</w:t>
            </w:r>
            <w:proofErr w:type="gram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Çokluk, Ö. &amp; Köklü, N. (2013) </w:t>
            </w:r>
            <w:r w:rsidRPr="00E70FC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Sosyal bilimler için istatistik</w:t>
            </w: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(14. baskı). Ankara: </w:t>
            </w:r>
            <w:proofErr w:type="spell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Pegem</w:t>
            </w:r>
            <w:proofErr w:type="spellEnd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E70FC4" w:rsidRDefault="00E70FC4" w:rsidP="004A18BB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Büyüköztürk, Ş. (2011). </w:t>
            </w:r>
            <w:r w:rsidRPr="00E70FC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Sosyal bilimler için veri analizi el kitabı: İstatistik, araştırma deseni, SPSS uygulamaları ve yorum</w:t>
            </w: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(12. baskı). Ankara: </w:t>
            </w:r>
            <w:proofErr w:type="spell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Pegem</w:t>
            </w:r>
            <w:proofErr w:type="spellEnd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A64AB3" w:rsidRDefault="00E70FC4" w:rsidP="00E70FC4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Howell</w:t>
            </w:r>
            <w:proofErr w:type="spellEnd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D. C. (2017). </w:t>
            </w:r>
            <w:r w:rsidRPr="00E70FC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Psikoloji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</w:t>
            </w:r>
            <w:r w:rsidRPr="00E70FC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çin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</w:t>
            </w:r>
            <w:r w:rsidRPr="00E70FC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statistiksel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 w:rsidRPr="00E70FC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etotlar</w:t>
            </w: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Ankara: </w:t>
            </w:r>
            <w:proofErr w:type="spell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Pegem</w:t>
            </w:r>
            <w:proofErr w:type="spellEnd"/>
          </w:p>
        </w:tc>
      </w:tr>
      <w:tr w:rsidR="00A64AB3">
        <w:trPr>
          <w:trHeight w:val="843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E70FC4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Field</w:t>
            </w:r>
            <w:proofErr w:type="spellEnd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A. (2013). </w:t>
            </w:r>
            <w:proofErr w:type="spellStart"/>
            <w:r w:rsidRPr="00E70FC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Discovering</w:t>
            </w:r>
            <w:proofErr w:type="spellEnd"/>
            <w:r w:rsidRPr="00E70FC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70FC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statistics</w:t>
            </w:r>
            <w:proofErr w:type="spellEnd"/>
            <w:r w:rsidRPr="00E70FC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70FC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using</w:t>
            </w:r>
            <w:proofErr w:type="spellEnd"/>
            <w:r w:rsidRPr="00E70FC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IBM SPSS </w:t>
            </w:r>
            <w:proofErr w:type="spellStart"/>
            <w:r w:rsidRPr="00E70FC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statistics</w:t>
            </w:r>
            <w:proofErr w:type="spellEnd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(4th </w:t>
            </w:r>
            <w:proofErr w:type="spell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edition</w:t>
            </w:r>
            <w:proofErr w:type="spellEnd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Sage</w:t>
            </w:r>
            <w:proofErr w:type="spellEnd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London</w:t>
            </w:r>
            <w:proofErr w:type="spellEnd"/>
          </w:p>
        </w:tc>
      </w:tr>
      <w:tr w:rsidR="00A64AB3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Bilgisayar, yansıtma cihazı ve ses sistemi</w:t>
            </w:r>
          </w:p>
        </w:tc>
      </w:tr>
    </w:tbl>
    <w:p w:rsidR="00A64AB3" w:rsidRDefault="00A64AB3">
      <w:pPr>
        <w:spacing w:after="0" w:line="240" w:lineRule="auto"/>
        <w:rPr>
          <w:sz w:val="14"/>
          <w:szCs w:val="14"/>
        </w:rPr>
      </w:pPr>
    </w:p>
    <w:p w:rsidR="007F1DD8" w:rsidRDefault="007F1DD8">
      <w:pPr>
        <w:spacing w:after="0" w:line="240" w:lineRule="auto"/>
        <w:rPr>
          <w:sz w:val="14"/>
          <w:szCs w:val="14"/>
        </w:rPr>
      </w:pPr>
    </w:p>
    <w:p w:rsidR="007F1DD8" w:rsidRDefault="007F1DD8">
      <w:pPr>
        <w:spacing w:after="0" w:line="240" w:lineRule="auto"/>
        <w:rPr>
          <w:sz w:val="14"/>
          <w:szCs w:val="14"/>
        </w:rPr>
      </w:pPr>
    </w:p>
    <w:p w:rsidR="00E70FC4" w:rsidRDefault="00E70FC4">
      <w:pPr>
        <w:spacing w:after="0" w:line="240" w:lineRule="auto"/>
        <w:rPr>
          <w:sz w:val="14"/>
          <w:szCs w:val="14"/>
        </w:rPr>
      </w:pPr>
    </w:p>
    <w:p w:rsidR="00E70FC4" w:rsidRDefault="00E70FC4">
      <w:pPr>
        <w:spacing w:after="0" w:line="240" w:lineRule="auto"/>
        <w:rPr>
          <w:sz w:val="14"/>
          <w:szCs w:val="14"/>
        </w:rPr>
      </w:pPr>
    </w:p>
    <w:tbl>
      <w:tblPr>
        <w:tblStyle w:val="a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A64AB3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Dersin Haftalık Planı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 w:rsidP="00E70FC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İstatistik nedir?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Tanımı, işlevi ve öğrenme yöntemleri</w:t>
            </w: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 w:rsidP="00E70FC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İstatistiğin temel kavramları 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 w:rsidP="00E70FC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Verilerin betimlenmesi: Frekans dağılımları 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 w:rsidP="00E70FC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Verilerin betimlenmesi: Merkezi eğilim ve değişkenlik ölçüleri 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 w:rsidP="00E70FC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Normal dağılım 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 w:rsidP="00E70FC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Örneklem dağılımları ve hipotez testi 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Olasılığın temel kavramları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A64AB3" w:rsidRDefault="005D011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 w:rsidP="00E70FC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Korelasyon: </w:t>
            </w:r>
            <w:proofErr w:type="gram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korelasyon</w:t>
            </w:r>
            <w:proofErr w:type="gramEnd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katsayısı 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A64AB3" w:rsidRDefault="00E70FC4" w:rsidP="00E70FC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Korelasyon: </w:t>
            </w:r>
            <w:proofErr w:type="spell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Pearson</w:t>
            </w:r>
            <w:proofErr w:type="spellEnd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korelasyon</w:t>
            </w:r>
            <w:proofErr w:type="gramEnd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Spearman</w:t>
            </w:r>
            <w:proofErr w:type="spellEnd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Brown sıra farkları korelasyon katsayısı 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A64AB3" w:rsidRDefault="00E70FC4" w:rsidP="00E70FC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Korelasyon: Nokta çift serili </w:t>
            </w:r>
            <w:proofErr w:type="gram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korelasyon</w:t>
            </w:r>
            <w:proofErr w:type="gramEnd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katsayısı, çift serili korelasyon katsayısı 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 w:rsidP="00E70FC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Korelasyon: Kısmi </w:t>
            </w:r>
            <w:proofErr w:type="gramStart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korelasyon</w:t>
            </w:r>
            <w:proofErr w:type="gramEnd"/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çoklu korelasyon 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 w:rsidP="00E70FC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Basit doğrusal regresyon 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 w:rsidP="00E70FC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Basit doğrusal regresyon: güç hesaplamaları 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64AB3" w:rsidRDefault="00E70FC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FC4">
              <w:rPr>
                <w:rFonts w:ascii="Times New Roman" w:eastAsia="Times New Roman" w:hAnsi="Times New Roman" w:cs="Times New Roman"/>
                <w:sz w:val="20"/>
                <w:szCs w:val="20"/>
              </w:rPr>
              <w:t>Genel tekrar</w:t>
            </w:r>
          </w:p>
        </w:tc>
      </w:tr>
      <w:tr w:rsidR="00A64AB3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A64AB3" w:rsidRDefault="005D011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A64AB3" w:rsidRDefault="00A64AB3">
      <w:pPr>
        <w:spacing w:after="0" w:line="240" w:lineRule="auto"/>
        <w:rPr>
          <w:sz w:val="14"/>
          <w:szCs w:val="14"/>
        </w:rPr>
      </w:pPr>
    </w:p>
    <w:tbl>
      <w:tblPr>
        <w:tblStyle w:val="a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A64AB3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(habersiz kısa sınavlar)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hazırlık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 w:rsidP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407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 w:rsidP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407A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4AB3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64AB3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4AB3" w:rsidRDefault="00A64AB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 w:rsidP="00B407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="00B407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4AB3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4AB3" w:rsidRDefault="00A64AB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CE7CDD" w:rsidP="00B407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B407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.00</w:t>
            </w:r>
          </w:p>
        </w:tc>
      </w:tr>
      <w:tr w:rsidR="00A64AB3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A64AB3" w:rsidRDefault="00A64AB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:rsidR="00A64AB3" w:rsidRDefault="00A64AB3">
      <w:pPr>
        <w:sectPr w:rsidR="00A64AB3">
          <w:footerReference w:type="default" r:id="rId8"/>
          <w:pgSz w:w="11906" w:h="16838"/>
          <w:pgMar w:top="709" w:right="1134" w:bottom="425" w:left="1134" w:header="0" w:footer="283" w:gutter="0"/>
          <w:pgNumType w:start="1"/>
          <w:cols w:space="708"/>
          <w:titlePg/>
        </w:sectPr>
      </w:pPr>
    </w:p>
    <w:p w:rsidR="00A64AB3" w:rsidRDefault="00A64A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6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A64AB3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7F1DD8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3827" w:type="dxa"/>
            <w:vAlign w:val="center"/>
          </w:tcPr>
          <w:p w:rsidR="00A64AB3" w:rsidRDefault="007F1D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:rsidR="00A64AB3" w:rsidRDefault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7F1DD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7"/>
        <w:tblW w:w="9393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886"/>
        <w:gridCol w:w="969"/>
      </w:tblGrid>
      <w:tr w:rsidR="00A64AB3">
        <w:trPr>
          <w:trHeight w:val="818"/>
          <w:jc w:val="center"/>
        </w:trPr>
        <w:tc>
          <w:tcPr>
            <w:tcW w:w="9393" w:type="dxa"/>
            <w:gridSpan w:val="3"/>
            <w:shd w:val="clear" w:color="auto" w:fill="FFF2CB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A64AB3">
        <w:trPr>
          <w:trHeight w:val="633"/>
          <w:jc w:val="center"/>
        </w:trPr>
        <w:tc>
          <w:tcPr>
            <w:tcW w:w="538" w:type="dxa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886" w:type="dxa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69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A64AB3" w:rsidTr="007F1DD8">
        <w:trPr>
          <w:trHeight w:val="52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49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35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86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34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51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49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781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 w:colFirst="2" w:colLast="2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252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64AB3" w:rsidTr="007F1DD8">
        <w:trPr>
          <w:trHeight w:val="49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E70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64AB3" w:rsidTr="007F1DD8">
        <w:trPr>
          <w:trHeight w:val="34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252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bookmarkEnd w:id="0"/>
      <w:tr w:rsidR="00A64AB3" w:rsidTr="007F1DD8">
        <w:trPr>
          <w:trHeight w:val="509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901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önyargı nedeni olmaması gerektiği anlayışını benimser.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77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78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A64AB3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A64AB3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319"/>
        </w:trPr>
        <w:tc>
          <w:tcPr>
            <w:tcW w:w="1403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A64AB3" w:rsidRDefault="005D0119">
      <w:pPr>
        <w:jc w:val="right"/>
      </w:pPr>
      <w:proofErr w:type="gramStart"/>
      <w:r>
        <w:t>6/06/2024</w:t>
      </w:r>
      <w:proofErr w:type="gramEnd"/>
    </w:p>
    <w:sectPr w:rsidR="00A64AB3"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AE5" w:rsidRDefault="00885AE5">
      <w:pPr>
        <w:spacing w:after="0" w:line="240" w:lineRule="auto"/>
      </w:pPr>
      <w:r>
        <w:separator/>
      </w:r>
    </w:p>
  </w:endnote>
  <w:endnote w:type="continuationSeparator" w:id="0">
    <w:p w:rsidR="00885AE5" w:rsidRDefault="00885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EBED03B9-E56D-466C-B5EE-9C27C023CDC1}"/>
    <w:embedBold r:id="rId2" w:fontKey="{4B3D172F-C6BF-4570-87CC-2D1BE64A4397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E3914A0B-82B8-41DB-A32A-4B69DBD40FBA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E1363CDF-66FD-428C-AC8F-CF553E01230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AB3" w:rsidRDefault="00A64AB3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AE5" w:rsidRDefault="00885AE5">
      <w:pPr>
        <w:spacing w:after="0" w:line="240" w:lineRule="auto"/>
      </w:pPr>
      <w:r>
        <w:separator/>
      </w:r>
    </w:p>
  </w:footnote>
  <w:footnote w:type="continuationSeparator" w:id="0">
    <w:p w:rsidR="00885AE5" w:rsidRDefault="00885A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AB3"/>
    <w:rsid w:val="000D6279"/>
    <w:rsid w:val="00252C26"/>
    <w:rsid w:val="00254A77"/>
    <w:rsid w:val="004A18BB"/>
    <w:rsid w:val="00575272"/>
    <w:rsid w:val="005D0119"/>
    <w:rsid w:val="007F1DD8"/>
    <w:rsid w:val="00885AE5"/>
    <w:rsid w:val="00A64AB3"/>
    <w:rsid w:val="00B407AD"/>
    <w:rsid w:val="00CE7CDD"/>
    <w:rsid w:val="00E5043A"/>
    <w:rsid w:val="00E7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D160A6-0337-4EC7-858F-75AA7200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wXFrH8mD/jJP3+2/ubLDeuVY6w==">CgMxLjA4AHIhMUd2eG9TT0ZqMldabDJjZVdmWjFrcDYxT0RVMENBUHpJ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Kerim SELVİ</cp:lastModifiedBy>
  <cp:revision>24</cp:revision>
  <dcterms:created xsi:type="dcterms:W3CDTF">2026-09-23T07:02:00Z</dcterms:created>
  <dcterms:modified xsi:type="dcterms:W3CDTF">2026-11-03T10:40:00Z</dcterms:modified>
</cp:coreProperties>
</file>