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D6" w:rsidRDefault="005A743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19D6" w:rsidRDefault="007F19D6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7F19D6" w:rsidRDefault="005A74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7F19D6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7F19D6">
        <w:trPr>
          <w:trHeight w:val="397"/>
        </w:trPr>
        <w:tc>
          <w:tcPr>
            <w:tcW w:w="6506" w:type="dxa"/>
            <w:vAlign w:val="center"/>
          </w:tcPr>
          <w:p w:rsidR="007F19D6" w:rsidRDefault="005A7438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</w:t>
            </w:r>
            <w:r w:rsid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terapi Kuramları</w:t>
            </w:r>
          </w:p>
        </w:tc>
        <w:tc>
          <w:tcPr>
            <w:tcW w:w="3118" w:type="dxa"/>
            <w:vAlign w:val="center"/>
          </w:tcPr>
          <w:p w:rsidR="007F19D6" w:rsidRDefault="00EF5A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F5A56">
              <w:rPr>
                <w:rFonts w:ascii="Times New Roman" w:eastAsia="Times New Roman" w:hAnsi="Times New Roman" w:cs="Times New Roman"/>
                <w:sz w:val="20"/>
                <w:szCs w:val="20"/>
              </w:rPr>
              <w:t>832117021</w:t>
            </w:r>
            <w:proofErr w:type="gramEnd"/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7F19D6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7F19D6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YARIYIL</w:t>
            </w:r>
          </w:p>
        </w:tc>
        <w:tc>
          <w:tcPr>
            <w:tcW w:w="1884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F19D6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7F19D6">
        <w:tc>
          <w:tcPr>
            <w:tcW w:w="192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7F19D6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7F19D6">
        <w:trPr>
          <w:trHeight w:val="397"/>
        </w:trPr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7F19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9E0BA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psikoterapinin gelişimi ve farklı psikoterapi yaklaşımları hakkında temel bilgi edinmelerini, yaklaşımların temel özelliklerini tanımalarını ve ileride uzmanlaşmayı düşündükleri alana yönelik bir altyapı oluşturmalarını sağlamaktır.</w:t>
            </w:r>
          </w:p>
        </w:tc>
      </w:tr>
      <w:tr w:rsidR="007F19D6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9E0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Psikoterapinin tarihsel gelişimi, temel psikoterapi yaklaşımlarının kuramsal temelleri, insan davranışına ilişkin bakış açıları ve bu yaklaşımlarda kullanılan temel teknikler ele alınmaktadır.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7F19D6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yaklaşımlarının temel kuramsal varsayımlarını ve psikopatolojiye ilişkin bakış açılarını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CC61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yaklaşımlarını temel özellikleri açısından karşılaştırır.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CC61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yaklaşımlarında kullanılan temel teknikleri ve bu tekniklerin amaçlarını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CC61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7F19D6" w:rsidRDefault="007F19D6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4F3E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>Corey</w:t>
            </w:r>
            <w:proofErr w:type="spellEnd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G. (2015). Psikolojik danışma, psikoterapi kuram ve uygulamaları (T. Ergene, Çev.). </w:t>
            </w:r>
            <w:proofErr w:type="spellStart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>Mentis</w:t>
            </w:r>
            <w:proofErr w:type="spellEnd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Yayıncılık.</w:t>
            </w:r>
          </w:p>
        </w:tc>
      </w:tr>
      <w:tr w:rsidR="007F19D6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4F3ED0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Capuzzi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, D</w:t>
            </w:r>
            <w:proofErr w:type="gram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Stauffer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M. D. (Ed.). (2016).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Counseling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Psychotherapy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Theories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(6. baskı). United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States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America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American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Counseling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Association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Psikoterapinin Temelleri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Teori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Jung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Analitik Teorisi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Adler Kuramı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Varoluşsal Teori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İnsan Merkezli Kuramlar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Gestalt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Teorisi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Bilişsel Davranış Kuramları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Diyalektik Davranış Teorisi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Akılcı Duygusal Davranış Terapisi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Aile Kuramı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Feminist Kuram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Çözüm Odaklı ve Öyküsel Terapiler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Genel Tekrar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7F19D6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</w:tr>
      <w:tr w:rsidR="007F19D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5.00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E310A4" w:rsidRDefault="00E310A4"/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ab/>
            </w:r>
            <w:r w:rsidR="005A74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9E0BA0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</w:t>
            </w:r>
            <w:r w:rsidR="005A7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Sınav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7F19D6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F19D6" w:rsidTr="00E310A4">
        <w:trPr>
          <w:trHeight w:val="53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6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6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63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1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7F19D6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7F19D6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F19D6" w:rsidRDefault="005A7438">
      <w:pPr>
        <w:jc w:val="right"/>
      </w:pPr>
      <w:proofErr w:type="gramStart"/>
      <w:r>
        <w:t>6/06/2024</w:t>
      </w:r>
      <w:proofErr w:type="gramEnd"/>
    </w:p>
    <w:sectPr w:rsidR="007F19D6">
      <w:footerReference w:type="default" r:id="rId8"/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78B" w:rsidRDefault="00C7478B">
      <w:pPr>
        <w:spacing w:after="0" w:line="240" w:lineRule="auto"/>
      </w:pPr>
      <w:r>
        <w:separator/>
      </w:r>
    </w:p>
  </w:endnote>
  <w:endnote w:type="continuationSeparator" w:id="0">
    <w:p w:rsidR="00C7478B" w:rsidRDefault="00C7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D6702CD0-3FCF-44C1-A19C-DA52E9C962E4}"/>
    <w:embedBold r:id="rId2" w:fontKey="{1787E02C-4304-4277-BFEA-5400617077B5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54285D92-7621-42F2-A9B6-E2EB1DFF6FB9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500BFF06-712F-4127-9178-01723D68D4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D6" w:rsidRDefault="007F19D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78B" w:rsidRDefault="00C7478B">
      <w:pPr>
        <w:spacing w:after="0" w:line="240" w:lineRule="auto"/>
      </w:pPr>
      <w:r>
        <w:separator/>
      </w:r>
    </w:p>
  </w:footnote>
  <w:footnote w:type="continuationSeparator" w:id="0">
    <w:p w:rsidR="00C7478B" w:rsidRDefault="00C74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D6"/>
    <w:rsid w:val="00046D74"/>
    <w:rsid w:val="004F3ED0"/>
    <w:rsid w:val="005A7438"/>
    <w:rsid w:val="007F19D6"/>
    <w:rsid w:val="009E0BA0"/>
    <w:rsid w:val="00C7478B"/>
    <w:rsid w:val="00CC6162"/>
    <w:rsid w:val="00DC201F"/>
    <w:rsid w:val="00E310A4"/>
    <w:rsid w:val="00E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2FA3A-42A7-4501-AF79-2CC04417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46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14</cp:revision>
  <dcterms:created xsi:type="dcterms:W3CDTF">2026-10-28T06:49:00Z</dcterms:created>
  <dcterms:modified xsi:type="dcterms:W3CDTF">2026-10-30T08:54:00Z</dcterms:modified>
</cp:coreProperties>
</file>